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0CC" w:rsidRPr="00B330CC" w:rsidRDefault="00B330CC" w:rsidP="00B330CC">
      <w:pPr>
        <w:shd w:val="clear" w:color="auto" w:fill="F8F8F8"/>
        <w:spacing w:after="0" w:line="240" w:lineRule="auto"/>
        <w:outlineLvl w:val="0"/>
        <w:rPr>
          <w:rFonts w:ascii="Tahoma" w:eastAsia="Times New Roman" w:hAnsi="Tahoma" w:cs="Tahoma"/>
          <w:b/>
          <w:bCs/>
          <w:color w:val="1B669D"/>
          <w:kern w:val="36"/>
          <w:sz w:val="28"/>
          <w:szCs w:val="28"/>
        </w:rPr>
      </w:pPr>
      <w:r w:rsidRPr="00B330CC">
        <w:rPr>
          <w:rFonts w:ascii="Tahoma" w:eastAsia="Times New Roman" w:hAnsi="Tahoma" w:cs="Tahoma"/>
          <w:b/>
          <w:bCs/>
          <w:color w:val="1B669D"/>
          <w:kern w:val="36"/>
          <w:sz w:val="28"/>
          <w:szCs w:val="28"/>
        </w:rPr>
        <w:t>О дезинфекции мобильных устройств</w:t>
      </w:r>
    </w:p>
    <w:p w:rsidR="00B330CC" w:rsidRPr="00B330CC" w:rsidRDefault="00B330CC" w:rsidP="00B330CC">
      <w:pPr>
        <w:shd w:val="clear" w:color="auto" w:fill="F8F8F8"/>
        <w:spacing w:after="0" w:line="240" w:lineRule="auto"/>
        <w:rPr>
          <w:rFonts w:ascii="Arial" w:eastAsia="Times New Roman" w:hAnsi="Arial" w:cs="Arial"/>
          <w:color w:val="1D1D1D"/>
          <w:sz w:val="28"/>
          <w:szCs w:val="28"/>
        </w:rPr>
      </w:pPr>
    </w:p>
    <w:p w:rsidR="00B330CC" w:rsidRPr="00B330CC" w:rsidRDefault="00B330CC" w:rsidP="00B330CC">
      <w:pPr>
        <w:shd w:val="clear" w:color="auto" w:fill="F8F8F8"/>
        <w:spacing w:before="75" w:after="75" w:line="240" w:lineRule="auto"/>
        <w:jc w:val="both"/>
        <w:rPr>
          <w:rFonts w:ascii="Arial" w:eastAsia="Times New Roman" w:hAnsi="Arial" w:cs="Arial"/>
          <w:i/>
          <w:iCs/>
          <w:color w:val="7B7B7B"/>
          <w:sz w:val="28"/>
          <w:szCs w:val="28"/>
        </w:rPr>
      </w:pPr>
      <w:r w:rsidRPr="00B330CC">
        <w:rPr>
          <w:rFonts w:ascii="Arial" w:eastAsia="Times New Roman" w:hAnsi="Arial" w:cs="Arial"/>
          <w:i/>
          <w:iCs/>
          <w:color w:val="7B7B7B"/>
          <w:sz w:val="28"/>
          <w:szCs w:val="28"/>
        </w:rPr>
        <w:t>13.03.2020 г.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Мобильный телефон, который мы практически не выпускаем из рук (причём в самых разных местах), может являться одним из главных источников бактерий и вирусов – возбудителей самых различных инфекций.</w:t>
      </w:r>
    </w:p>
    <w:p w:rsidR="00B330CC" w:rsidRPr="00B330CC" w:rsidRDefault="00B330CC" w:rsidP="00B330CC">
      <w:pPr>
        <w:shd w:val="clear" w:color="auto" w:fill="F8F8F8"/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</w:rPr>
        <w:t>Почему это происходит? Есть несколько основных причин: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- мобильный телефон часто передаётся из рук в руки, да и владелец телефона далеко не всегда берёт его </w:t>
      </w:r>
      <w:proofErr w:type="gram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только</w:t>
      </w:r>
      <w:proofErr w:type="gram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что помытыми руками;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- мобильный телефон при разговоре подносится совсем близко к лицу;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- многие владельцы </w:t>
      </w:r>
      <w:proofErr w:type="spell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гаджетов</w:t>
      </w:r>
      <w:proofErr w:type="spell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просто никогда их не чистят, боясь повредить;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- многие берут мобильные телефоны с собой в туалет – место очень «богатое» различными возбудителями.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Особо важную роль может сыграть мобильный телефон как переносчик возбудителей гриппа, других вирусных респираторных инфекций и, в частности, </w:t>
      </w:r>
      <w:proofErr w:type="spell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коронавирусной</w:t>
      </w:r>
      <w:proofErr w:type="spell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инфекции COVID-19.</w:t>
      </w:r>
    </w:p>
    <w:p w:rsidR="00B330CC" w:rsidRPr="00B330CC" w:rsidRDefault="00B330CC" w:rsidP="00B330CC">
      <w:pPr>
        <w:shd w:val="clear" w:color="auto" w:fill="F8F8F8"/>
        <w:spacing w:after="0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b/>
          <w:bCs/>
          <w:color w:val="242424"/>
          <w:sz w:val="28"/>
          <w:szCs w:val="28"/>
        </w:rPr>
        <w:t>Как избежать инфекции?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Первое: строго соблюдать гигиену рук – после посещения общественных мест и туалета всегда тщательно мыть руки в течение 20 секунд, после чего насухо вытирать их одноразовым бумажным полотенцем. Крайне целесообразно иметь при себе антисептические салфетки или жидкие средства (гели, </w:t>
      </w:r>
      <w:proofErr w:type="spell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спреи</w:t>
      </w:r>
      <w:proofErr w:type="spell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и др.). Так всегда можно поддерживать чистоту рук даже при отсутствии возможности их вымыть.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Второе: регулярно обрабатывать сам телефон антисептическими средствами, особенно там, где корпус </w:t>
      </w:r>
      <w:proofErr w:type="spell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гаджета</w:t>
      </w:r>
      <w:proofErr w:type="spell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соприкасается с лицом. Если есть чехол – то его при обработке нужно снимать и обрабатывать отдельно (а лучше вообще обходиться без него).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Для борьбы с вирусами гриппа и ОРВИ (и </w:t>
      </w:r>
      <w:proofErr w:type="spell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коронавирусами</w:t>
      </w:r>
      <w:proofErr w:type="spell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) лучше всего использовать салфетки и гели на основе спирта. Популярный антисептик </w:t>
      </w:r>
      <w:proofErr w:type="spell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хлоргексидин</w:t>
      </w:r>
      <w:proofErr w:type="spell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больше предназначен для защиты от бактерий, </w:t>
      </w:r>
      <w:proofErr w:type="gramStart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но</w:t>
      </w:r>
      <w:proofErr w:type="gramEnd"/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 xml:space="preserve"> в крайнем случае можно использовать и его.</w:t>
      </w:r>
    </w:p>
    <w:p w:rsidR="00B330CC" w:rsidRPr="00B330CC" w:rsidRDefault="00B330CC" w:rsidP="00B330CC">
      <w:pPr>
        <w:shd w:val="clear" w:color="auto" w:fill="F8F8F8"/>
        <w:spacing w:after="187" w:line="240" w:lineRule="auto"/>
        <w:jc w:val="both"/>
        <w:rPr>
          <w:rFonts w:ascii="Times New Roman" w:eastAsia="Times New Roman" w:hAnsi="Times New Roman" w:cs="Times New Roman"/>
          <w:color w:val="242424"/>
          <w:sz w:val="28"/>
          <w:szCs w:val="28"/>
        </w:rPr>
      </w:pPr>
      <w:r w:rsidRPr="00B330CC">
        <w:rPr>
          <w:rFonts w:ascii="Times New Roman" w:eastAsia="Times New Roman" w:hAnsi="Times New Roman" w:cs="Times New Roman"/>
          <w:color w:val="242424"/>
          <w:sz w:val="28"/>
          <w:szCs w:val="28"/>
        </w:rPr>
        <w:t>Телефон следует обрабатывать после каждого посещения публичных мест, общественного транспорта и т. д. И обязательно – вечером, после окончания рабочего дня.</w:t>
      </w:r>
    </w:p>
    <w:p w:rsidR="003A7B7A" w:rsidRDefault="003A7B7A"/>
    <w:sectPr w:rsidR="003A7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330CC"/>
    <w:rsid w:val="003A7B7A"/>
    <w:rsid w:val="00B33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30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30C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ate">
    <w:name w:val="date"/>
    <w:basedOn w:val="a"/>
    <w:rsid w:val="00B33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3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9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4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TerentevaA</dc:creator>
  <cp:keywords/>
  <dc:description/>
  <cp:lastModifiedBy>TerentevaA</cp:lastModifiedBy>
  <cp:revision>2</cp:revision>
  <cp:lastPrinted>2020-03-26T13:43:00Z</cp:lastPrinted>
  <dcterms:created xsi:type="dcterms:W3CDTF">2020-03-26T13:43:00Z</dcterms:created>
  <dcterms:modified xsi:type="dcterms:W3CDTF">2020-03-26T13:44:00Z</dcterms:modified>
</cp:coreProperties>
</file>